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3A" w:rsidRPr="007659CA" w:rsidRDefault="000E543A" w:rsidP="000E543A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7659CA">
        <w:rPr>
          <w:rFonts w:ascii="標楷體" w:eastAsia="標楷體" w:hAnsi="標楷體" w:hint="eastAsia"/>
          <w:sz w:val="40"/>
          <w:szCs w:val="40"/>
        </w:rPr>
        <w:t>桃園</w:t>
      </w:r>
      <w:r>
        <w:rPr>
          <w:rFonts w:ascii="標楷體" w:eastAsia="標楷體" w:hAnsi="標楷體" w:hint="eastAsia"/>
          <w:sz w:val="40"/>
          <w:szCs w:val="40"/>
        </w:rPr>
        <w:t>市　　　　　　獅子</w:t>
      </w:r>
      <w:r w:rsidRPr="007659CA">
        <w:rPr>
          <w:rFonts w:ascii="標楷體" w:eastAsia="標楷體" w:hAnsi="標楷體" w:hint="eastAsia"/>
          <w:sz w:val="40"/>
          <w:szCs w:val="40"/>
        </w:rPr>
        <w:t>會  函</w:t>
      </w:r>
    </w:p>
    <w:p w:rsidR="000E543A" w:rsidRPr="001E3613" w:rsidRDefault="000E543A" w:rsidP="000E543A">
      <w:pPr>
        <w:ind w:leftChars="1653" w:left="3967" w:firstLineChars="1426" w:firstLine="3422"/>
        <w:rPr>
          <w:rFonts w:ascii="標楷體" w:eastAsia="標楷體" w:hAnsi="標楷體" w:hint="eastAsia"/>
        </w:rPr>
      </w:pPr>
      <w:r w:rsidRPr="001E3613">
        <w:rPr>
          <w:rFonts w:ascii="標楷體" w:eastAsia="標楷體" w:hAnsi="標楷體" w:hint="eastAsia"/>
        </w:rPr>
        <w:t>會    址：</w:t>
      </w:r>
    </w:p>
    <w:p w:rsidR="000E543A" w:rsidRDefault="000E543A" w:rsidP="000E543A">
      <w:pPr>
        <w:ind w:leftChars="1653" w:left="3967" w:firstLineChars="1426" w:firstLine="3422"/>
        <w:rPr>
          <w:rFonts w:ascii="標楷體" w:eastAsia="標楷體" w:hAnsi="標楷體" w:hint="eastAsia"/>
        </w:rPr>
      </w:pPr>
      <w:r w:rsidRPr="001E3613">
        <w:rPr>
          <w:rFonts w:ascii="標楷體" w:eastAsia="標楷體" w:hAnsi="標楷體" w:hint="eastAsia"/>
        </w:rPr>
        <w:t>聯絡地址：</w:t>
      </w:r>
    </w:p>
    <w:p w:rsidR="000E543A" w:rsidRDefault="000E543A" w:rsidP="000E543A">
      <w:pPr>
        <w:ind w:leftChars="1653" w:left="3967" w:firstLineChars="1426" w:firstLine="3422"/>
        <w:rPr>
          <w:rFonts w:ascii="標楷體" w:eastAsia="標楷體" w:hAnsi="標楷體" w:hint="eastAsia"/>
        </w:rPr>
      </w:pPr>
      <w:r w:rsidRPr="001E3613">
        <w:rPr>
          <w:rFonts w:ascii="標楷體" w:eastAsia="標楷體" w:hAnsi="標楷體" w:hint="eastAsia"/>
        </w:rPr>
        <w:t>電    話：</w:t>
      </w:r>
    </w:p>
    <w:p w:rsidR="000E543A" w:rsidRPr="001E3613" w:rsidRDefault="000E543A" w:rsidP="000E543A">
      <w:pPr>
        <w:ind w:leftChars="1653" w:left="3967" w:firstLineChars="1426" w:firstLine="3422"/>
        <w:rPr>
          <w:rFonts w:ascii="標楷體" w:eastAsia="標楷體" w:hAnsi="標楷體" w:hint="eastAsia"/>
        </w:rPr>
      </w:pPr>
      <w:r w:rsidRPr="001E3613">
        <w:rPr>
          <w:rFonts w:ascii="標楷體" w:eastAsia="標楷體" w:hAnsi="標楷體" w:hint="eastAsia"/>
        </w:rPr>
        <w:t>秘    書：</w:t>
      </w:r>
    </w:p>
    <w:p w:rsidR="000E543A" w:rsidRDefault="000E543A" w:rsidP="000E543A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0E543A" w:rsidRPr="003A4B4B" w:rsidRDefault="000E543A" w:rsidP="000E543A">
      <w:pPr>
        <w:spacing w:line="0" w:lineRule="atLeast"/>
        <w:jc w:val="both"/>
        <w:rPr>
          <w:rFonts w:ascii="標楷體" w:eastAsia="標楷體" w:hAnsi="標楷體" w:hint="eastAsia"/>
        </w:rPr>
      </w:pPr>
      <w:r w:rsidRPr="003A4B4B">
        <w:rPr>
          <w:rFonts w:ascii="標楷體" w:eastAsia="標楷體" w:hAnsi="標楷體" w:hint="eastAsia"/>
        </w:rPr>
        <w:t>受文者：</w:t>
      </w:r>
      <w:r>
        <w:rPr>
          <w:rFonts w:ascii="標楷體" w:eastAsia="標楷體" w:hAnsi="標楷體" w:hint="eastAsia"/>
        </w:rPr>
        <w:t>如正(副)本所列人員</w:t>
      </w:r>
    </w:p>
    <w:p w:rsidR="000E543A" w:rsidRPr="003A4B4B" w:rsidRDefault="000E543A" w:rsidP="000E543A">
      <w:pPr>
        <w:spacing w:line="0" w:lineRule="atLeast"/>
        <w:jc w:val="both"/>
        <w:rPr>
          <w:rFonts w:ascii="標楷體" w:eastAsia="標楷體" w:hAnsi="標楷體" w:hint="eastAsia"/>
        </w:rPr>
      </w:pPr>
      <w:r w:rsidRPr="003A4B4B">
        <w:rPr>
          <w:rFonts w:ascii="標楷體" w:eastAsia="標楷體" w:hAnsi="標楷體" w:hint="eastAsia"/>
        </w:rPr>
        <w:t>發文日期：中華民國</w:t>
      </w:r>
      <w:r>
        <w:rPr>
          <w:rFonts w:ascii="標楷體" w:eastAsia="標楷體" w:hAnsi="標楷體" w:hint="eastAsia"/>
        </w:rPr>
        <w:t>○年○月○日</w:t>
      </w:r>
    </w:p>
    <w:p w:rsidR="000E543A" w:rsidRPr="003A4B4B" w:rsidRDefault="000E543A" w:rsidP="000E543A">
      <w:pPr>
        <w:spacing w:line="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發文字號：○○○○○</w:t>
      </w:r>
      <w:r w:rsidRPr="003A4B4B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○○○○</w:t>
      </w:r>
      <w:r w:rsidRPr="003A4B4B">
        <w:rPr>
          <w:rFonts w:ascii="標楷體" w:eastAsia="標楷體" w:hAnsi="標楷體" w:hint="eastAsia"/>
        </w:rPr>
        <w:t>號</w:t>
      </w:r>
    </w:p>
    <w:p w:rsidR="000E543A" w:rsidRDefault="000E543A" w:rsidP="000E543A">
      <w:pPr>
        <w:spacing w:line="0" w:lineRule="atLeast"/>
        <w:jc w:val="both"/>
        <w:rPr>
          <w:rFonts w:ascii="標楷體" w:eastAsia="標楷體" w:hAnsi="標楷體" w:hint="eastAsia"/>
        </w:rPr>
      </w:pPr>
      <w:proofErr w:type="gramStart"/>
      <w:r w:rsidRPr="003A4B4B">
        <w:rPr>
          <w:rFonts w:ascii="標楷體" w:eastAsia="標楷體" w:hAnsi="標楷體" w:hint="eastAsia"/>
        </w:rPr>
        <w:t>速別</w:t>
      </w:r>
      <w:proofErr w:type="gramEnd"/>
      <w:r w:rsidRPr="003A4B4B">
        <w:rPr>
          <w:rFonts w:ascii="標楷體" w:eastAsia="標楷體" w:hAnsi="標楷體" w:hint="eastAsia"/>
        </w:rPr>
        <w:t>：普通件</w:t>
      </w:r>
    </w:p>
    <w:p w:rsidR="000E543A" w:rsidRDefault="000E543A" w:rsidP="000E543A">
      <w:pPr>
        <w:spacing w:line="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密等及解密條件：</w:t>
      </w:r>
    </w:p>
    <w:p w:rsidR="000E543A" w:rsidRPr="003A4B4B" w:rsidRDefault="000E543A" w:rsidP="000E543A">
      <w:pPr>
        <w:spacing w:line="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附件：</w:t>
      </w:r>
    </w:p>
    <w:p w:rsidR="000E543A" w:rsidRPr="007F5CF4" w:rsidRDefault="000E543A" w:rsidP="000E543A">
      <w:pPr>
        <w:ind w:left="1602" w:hangingChars="500" w:hanging="1602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1F4A74">
        <w:rPr>
          <w:rFonts w:ascii="標楷體" w:eastAsia="標楷體" w:hAnsi="標楷體" w:hint="eastAsia"/>
          <w:b/>
          <w:sz w:val="32"/>
          <w:szCs w:val="32"/>
        </w:rPr>
        <w:t>主旨：</w:t>
      </w:r>
      <w:r w:rsidRPr="00FE4A6C">
        <w:rPr>
          <w:rFonts w:ascii="標楷體" w:eastAsia="標楷體" w:hAnsi="標楷體" w:hint="eastAsia"/>
          <w:b/>
          <w:sz w:val="32"/>
          <w:szCs w:val="32"/>
        </w:rPr>
        <w:t>函報本會第○屆(2019-2020年度)</w:t>
      </w:r>
      <w:r>
        <w:rPr>
          <w:rFonts w:ascii="標楷體" w:eastAsia="標楷體" w:hAnsi="標楷體" w:hint="eastAsia"/>
          <w:b/>
          <w:sz w:val="32"/>
          <w:szCs w:val="32"/>
        </w:rPr>
        <w:t>○</w:t>
      </w:r>
      <w:r w:rsidRPr="00FE4A6C">
        <w:rPr>
          <w:rFonts w:ascii="標楷體" w:eastAsia="標楷體" w:hAnsi="標楷體" w:hint="eastAsia"/>
          <w:b/>
          <w:sz w:val="32"/>
          <w:szCs w:val="32"/>
        </w:rPr>
        <w:t>月份行事活動事宜，懇請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FE4A6C">
        <w:rPr>
          <w:rFonts w:ascii="標楷體" w:eastAsia="標楷體" w:hAnsi="標楷體" w:hint="eastAsia"/>
          <w:b/>
          <w:sz w:val="32"/>
          <w:szCs w:val="32"/>
        </w:rPr>
        <w:t>核備。</w:t>
      </w:r>
    </w:p>
    <w:p w:rsidR="000E543A" w:rsidRPr="001F4A74" w:rsidRDefault="000E543A" w:rsidP="000E543A">
      <w:pPr>
        <w:spacing w:line="560" w:lineRule="exact"/>
        <w:ind w:left="964" w:hangingChars="301" w:hanging="964"/>
        <w:rPr>
          <w:rFonts w:ascii="標楷體" w:eastAsia="標楷體" w:hAnsi="標楷體" w:hint="eastAsia"/>
          <w:b/>
          <w:sz w:val="32"/>
        </w:rPr>
      </w:pPr>
      <w:r w:rsidRPr="001F4A74">
        <w:rPr>
          <w:rFonts w:ascii="標楷體" w:eastAsia="標楷體" w:hAnsi="標楷體" w:hint="eastAsia"/>
          <w:b/>
          <w:sz w:val="32"/>
        </w:rPr>
        <w:t>說明：</w:t>
      </w:r>
      <w:r w:rsidRPr="00693551">
        <w:rPr>
          <w:rFonts w:ascii="標楷體" w:eastAsia="標楷體" w:hAnsi="標楷體" w:hint="eastAsia"/>
          <w:sz w:val="32"/>
        </w:rPr>
        <w:t>依</w:t>
      </w:r>
      <w:r>
        <w:rPr>
          <w:rFonts w:ascii="標楷體" w:eastAsia="標楷體" w:hAnsi="標楷體" w:hint="eastAsia"/>
          <w:sz w:val="32"/>
        </w:rPr>
        <w:t xml:space="preserve"> </w:t>
      </w:r>
      <w:r w:rsidRPr="00693551">
        <w:rPr>
          <w:rFonts w:ascii="標楷體" w:eastAsia="標楷體" w:hAnsi="標楷體" w:hint="eastAsia"/>
          <w:sz w:val="32"/>
        </w:rPr>
        <w:t>G2區</w:t>
      </w:r>
      <w:r w:rsidRPr="00693551">
        <w:rPr>
          <w:rFonts w:ascii="標楷體" w:eastAsia="標楷體" w:hAnsi="標楷體" w:hint="eastAsia"/>
          <w:sz w:val="32"/>
          <w:szCs w:val="32"/>
        </w:rPr>
        <w:t>(2019～2020年度)</w:t>
      </w:r>
      <w:r>
        <w:rPr>
          <w:rFonts w:ascii="標楷體" w:eastAsia="標楷體" w:hAnsi="標楷體" w:hint="eastAsia"/>
          <w:sz w:val="32"/>
          <w:szCs w:val="32"/>
        </w:rPr>
        <w:t>敘獎辦法「分會行政作業之函報規定」，茲將○○月份之「行事曆」報請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核備敘獎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0E543A" w:rsidRPr="00693551" w:rsidRDefault="000E543A" w:rsidP="000E543A">
      <w:pPr>
        <w:spacing w:line="560" w:lineRule="exact"/>
        <w:ind w:leftChars="17" w:left="1540" w:hangingChars="468" w:hanging="1499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</w:rPr>
        <w:t>辦法</w:t>
      </w:r>
      <w:r w:rsidRPr="001F4A74">
        <w:rPr>
          <w:rFonts w:ascii="標楷體" w:eastAsia="標楷體" w:hAnsi="標楷體" w:hint="eastAsia"/>
          <w:b/>
          <w:sz w:val="32"/>
        </w:rPr>
        <w:t>：</w:t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Pr="00693551">
        <w:rPr>
          <w:rFonts w:ascii="標楷體" w:eastAsia="標楷體" w:hAnsi="標楷體" w:hint="eastAsia"/>
          <w:sz w:val="28"/>
          <w:szCs w:val="28"/>
        </w:rPr>
        <w:t>本會按年度工作計畫及其預算，</w:t>
      </w:r>
      <w:proofErr w:type="gramStart"/>
      <w:r w:rsidRPr="00693551">
        <w:rPr>
          <w:rFonts w:ascii="標楷體" w:eastAsia="標楷體" w:hAnsi="標楷體" w:hint="eastAsia"/>
          <w:sz w:val="28"/>
          <w:szCs w:val="28"/>
        </w:rPr>
        <w:t>業依敘獎</w:t>
      </w:r>
      <w:proofErr w:type="gramEnd"/>
      <w:r w:rsidRPr="00693551">
        <w:rPr>
          <w:rFonts w:ascii="標楷體" w:eastAsia="標楷體" w:hAnsi="標楷體" w:hint="eastAsia"/>
          <w:sz w:val="28"/>
          <w:szCs w:val="28"/>
        </w:rPr>
        <w:t>規定，將○○月份擬召開與舉辦之「各項會議、社會服務、活動及其經費預算</w:t>
      </w:r>
      <w:r w:rsidRPr="00693551">
        <w:rPr>
          <w:rFonts w:ascii="標楷體" w:eastAsia="標楷體" w:hAnsi="標楷體"/>
          <w:sz w:val="28"/>
          <w:szCs w:val="28"/>
        </w:rPr>
        <w:t>…</w:t>
      </w:r>
      <w:r w:rsidRPr="00693551">
        <w:rPr>
          <w:rFonts w:ascii="標楷體" w:eastAsia="標楷體" w:hAnsi="標楷體" w:hint="eastAsia"/>
          <w:sz w:val="28"/>
          <w:szCs w:val="28"/>
        </w:rPr>
        <w:t>等」提請理事會通過在案。</w:t>
      </w:r>
    </w:p>
    <w:p w:rsidR="000E543A" w:rsidRDefault="000E543A" w:rsidP="000E543A">
      <w:pPr>
        <w:spacing w:line="560" w:lineRule="exact"/>
        <w:ind w:leftChars="431" w:left="1566" w:hangingChars="190" w:hanging="53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茲會將</w:t>
      </w:r>
      <w:proofErr w:type="gramEnd"/>
      <w:r>
        <w:rPr>
          <w:rFonts w:ascii="標楷體" w:eastAsia="標楷體" w:hAnsi="標楷體" w:hint="eastAsia"/>
          <w:sz w:val="28"/>
          <w:szCs w:val="28"/>
        </w:rPr>
        <w:t>業已通過之</w:t>
      </w:r>
      <w:r w:rsidRPr="00693551">
        <w:rPr>
          <w:rFonts w:ascii="標楷體" w:eastAsia="標楷體" w:hAnsi="標楷體" w:hint="eastAsia"/>
          <w:sz w:val="28"/>
          <w:szCs w:val="28"/>
        </w:rPr>
        <w:t>○○月份</w:t>
      </w:r>
      <w:r>
        <w:rPr>
          <w:rFonts w:ascii="標楷體" w:eastAsia="標楷體" w:hAnsi="標楷體" w:hint="eastAsia"/>
          <w:sz w:val="28"/>
          <w:szCs w:val="28"/>
        </w:rPr>
        <w:t>行事曆，按規定逐項詳填於「分會每月份擬辦行事活動函報表內」函報予G2區總監辦事處與專、分區主席及相關委員會主席。</w:t>
      </w:r>
    </w:p>
    <w:p w:rsidR="000E543A" w:rsidRPr="001F4A74" w:rsidRDefault="000E543A" w:rsidP="000E543A">
      <w:pPr>
        <w:spacing w:line="560" w:lineRule="exact"/>
        <w:ind w:leftChars="431" w:left="1566" w:hangingChars="190" w:hanging="53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三、詳如「分會每月擬辦行事活動函報表」所示。</w:t>
      </w:r>
    </w:p>
    <w:p w:rsidR="000E543A" w:rsidRDefault="000E543A" w:rsidP="000E543A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</w:p>
    <w:p w:rsidR="000E543A" w:rsidRPr="000B12AA" w:rsidRDefault="000E543A" w:rsidP="000E543A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</w:p>
    <w:p w:rsidR="000E543A" w:rsidRDefault="000E543A" w:rsidP="000E543A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正本：</w:t>
      </w:r>
    </w:p>
    <w:p w:rsidR="000E543A" w:rsidRPr="00D9527F" w:rsidRDefault="000E543A" w:rsidP="000E543A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副本：</w:t>
      </w:r>
    </w:p>
    <w:p w:rsidR="000E543A" w:rsidRPr="00005C97" w:rsidRDefault="000E543A" w:rsidP="000E543A">
      <w:pPr>
        <w:jc w:val="center"/>
        <w:rPr>
          <w:rFonts w:ascii="標楷體" w:eastAsia="標楷體" w:hAnsi="標楷體" w:hint="eastAsia"/>
          <w:sz w:val="96"/>
          <w:szCs w:val="96"/>
        </w:rPr>
      </w:pPr>
      <w:r>
        <w:rPr>
          <w:rFonts w:ascii="標楷體" w:eastAsia="標楷體" w:hAnsi="標楷體" w:hint="eastAsia"/>
          <w:sz w:val="96"/>
          <w:szCs w:val="96"/>
        </w:rPr>
        <w:t>會</w:t>
      </w:r>
      <w:r w:rsidRPr="00005C97">
        <w:rPr>
          <w:rFonts w:ascii="標楷體" w:eastAsia="標楷體" w:hAnsi="標楷體" w:hint="eastAsia"/>
          <w:sz w:val="96"/>
          <w:szCs w:val="96"/>
        </w:rPr>
        <w:t>長</w:t>
      </w:r>
      <w:r>
        <w:rPr>
          <w:rFonts w:ascii="標楷體" w:eastAsia="標楷體" w:hAnsi="標楷體" w:hint="eastAsia"/>
          <w:sz w:val="96"/>
          <w:szCs w:val="96"/>
        </w:rPr>
        <w:t>：</w:t>
      </w:r>
      <w:r w:rsidRPr="00005C97">
        <w:rPr>
          <w:rFonts w:ascii="標楷體" w:eastAsia="標楷體" w:hAnsi="標楷體" w:hint="eastAsia"/>
          <w:sz w:val="96"/>
          <w:szCs w:val="96"/>
        </w:rPr>
        <w:t>○○○</w:t>
      </w:r>
    </w:p>
    <w:p w:rsidR="000E543A" w:rsidRPr="00D842AA" w:rsidRDefault="000E543A" w:rsidP="000E543A">
      <w:pPr>
        <w:jc w:val="both"/>
        <w:rPr>
          <w:rFonts w:ascii="標楷體" w:eastAsia="標楷體"/>
          <w:sz w:val="50"/>
          <w:szCs w:val="5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D842AA">
        <w:rPr>
          <w:rFonts w:ascii="標楷體" w:eastAsia="標楷體" w:hint="eastAsia"/>
          <w:sz w:val="50"/>
          <w:szCs w:val="50"/>
        </w:rPr>
        <w:lastRenderedPageBreak/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Pr="00D842AA">
          <w:rPr>
            <w:rFonts w:ascii="標楷體" w:eastAsia="標楷體" w:hint="eastAsia"/>
            <w:sz w:val="50"/>
            <w:szCs w:val="50"/>
          </w:rPr>
          <w:t>300G</w:t>
        </w:r>
      </w:smartTag>
      <w:r w:rsidRPr="00D842AA">
        <w:rPr>
          <w:rFonts w:ascii="標楷體" w:eastAsia="標楷體" w:hint="eastAsia"/>
          <w:sz w:val="50"/>
          <w:szCs w:val="50"/>
        </w:rPr>
        <w:t>2區分會每月份行事活動函報表</w:t>
      </w:r>
    </w:p>
    <w:p w:rsidR="000E543A" w:rsidRDefault="000E543A" w:rsidP="000E543A">
      <w:pPr>
        <w:wordWrap w:val="0"/>
        <w:spacing w:afterLines="50" w:after="180"/>
        <w:jc w:val="right"/>
        <w:rPr>
          <w:rFonts w:ascii="標楷體" w:eastAsia="標楷體" w:hint="eastAsia"/>
          <w:sz w:val="28"/>
        </w:rPr>
      </w:pPr>
      <w:r w:rsidRPr="0071532A">
        <w:rPr>
          <w:rFonts w:ascii="標楷體" w:eastAsia="標楷體" w:hint="eastAsia"/>
          <w:sz w:val="28"/>
        </w:rPr>
        <w:t>第</w:t>
      </w:r>
      <w:r w:rsidRPr="0071532A">
        <w:rPr>
          <w:rFonts w:ascii="標楷體" w:eastAsia="標楷體" w:hint="eastAsia"/>
          <w:sz w:val="28"/>
          <w:u w:val="single"/>
        </w:rPr>
        <w:t xml:space="preserve">        </w:t>
      </w:r>
      <w:r w:rsidRPr="0071532A">
        <w:rPr>
          <w:rFonts w:ascii="標楷體" w:eastAsia="標楷體" w:hint="eastAsia"/>
          <w:sz w:val="28"/>
        </w:rPr>
        <w:t xml:space="preserve">專區第 </w:t>
      </w:r>
      <w:r w:rsidRPr="0071532A">
        <w:rPr>
          <w:rFonts w:ascii="標楷體" w:eastAsia="標楷體" w:hint="eastAsia"/>
          <w:sz w:val="28"/>
          <w:u w:val="single"/>
        </w:rPr>
        <w:t xml:space="preserve">       </w:t>
      </w:r>
      <w:r w:rsidRPr="0071532A">
        <w:rPr>
          <w:rFonts w:ascii="標楷體" w:eastAsia="標楷體" w:hint="eastAsia"/>
          <w:sz w:val="28"/>
        </w:rPr>
        <w:t>分區</w:t>
      </w:r>
      <w:r w:rsidRPr="0071532A">
        <w:rPr>
          <w:rFonts w:ascii="標楷體" w:eastAsia="標楷體" w:hint="eastAsia"/>
          <w:sz w:val="28"/>
          <w:u w:val="single"/>
        </w:rPr>
        <w:t xml:space="preserve">                </w:t>
      </w:r>
      <w:r w:rsidRPr="0071532A">
        <w:rPr>
          <w:rFonts w:ascii="標楷體" w:eastAsia="標楷體" w:hint="eastAsia"/>
          <w:sz w:val="28"/>
        </w:rPr>
        <w:t>獅子會</w:t>
      </w:r>
      <w:r>
        <w:rPr>
          <w:rFonts w:ascii="標楷體" w:eastAsia="標楷體" w:hint="eastAsia"/>
          <w:sz w:val="28"/>
        </w:rPr>
        <w:t xml:space="preserve"> 　　　　　　</w:t>
      </w:r>
      <w:r w:rsidRPr="0071532A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 xml:space="preserve">　　</w:t>
      </w:r>
      <w:r w:rsidRPr="0071532A">
        <w:rPr>
          <w:rFonts w:ascii="標楷體" w:eastAsia="標楷體" w:hint="eastAsia"/>
          <w:sz w:val="28"/>
        </w:rPr>
        <w:t>月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465"/>
        <w:gridCol w:w="1951"/>
        <w:gridCol w:w="2751"/>
        <w:gridCol w:w="4038"/>
        <w:gridCol w:w="1551"/>
      </w:tblGrid>
      <w:tr w:rsidR="000E543A" w:rsidRPr="0071532A" w:rsidTr="004C6610">
        <w:trPr>
          <w:cantSplit/>
        </w:trPr>
        <w:tc>
          <w:tcPr>
            <w:tcW w:w="216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71532A">
              <w:rPr>
                <w:rFonts w:ascii="標楷體" w:eastAsia="標楷體" w:hint="eastAsia"/>
                <w:sz w:val="28"/>
              </w:rPr>
              <w:t>項次</w:t>
            </w:r>
          </w:p>
        </w:tc>
        <w:tc>
          <w:tcPr>
            <w:tcW w:w="907" w:type="pct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71532A"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1279" w:type="pct"/>
            <w:vMerge w:val="restart"/>
            <w:vAlign w:val="center"/>
          </w:tcPr>
          <w:p w:rsidR="000E543A" w:rsidRDefault="000E543A" w:rsidP="004C6610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活動/會議</w:t>
            </w:r>
          </w:p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名     稱</w:t>
            </w:r>
          </w:p>
        </w:tc>
        <w:tc>
          <w:tcPr>
            <w:tcW w:w="1877" w:type="pct"/>
            <w:vMerge w:val="restart"/>
            <w:vAlign w:val="center"/>
          </w:tcPr>
          <w:p w:rsidR="000E543A" w:rsidRDefault="000E543A" w:rsidP="004C6610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活動/會議</w:t>
            </w:r>
          </w:p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     點</w:t>
            </w:r>
          </w:p>
        </w:tc>
        <w:tc>
          <w:tcPr>
            <w:tcW w:w="721" w:type="pct"/>
            <w:vMerge w:val="restart"/>
            <w:vAlign w:val="center"/>
          </w:tcPr>
          <w:p w:rsidR="000E543A" w:rsidRDefault="000E543A" w:rsidP="004C6610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</w:t>
            </w:r>
          </w:p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預算</w:t>
            </w:r>
          </w:p>
        </w:tc>
      </w:tr>
      <w:tr w:rsidR="000E543A" w:rsidRPr="0071532A" w:rsidTr="004C6610">
        <w:trPr>
          <w:cantSplit/>
          <w:trHeight w:val="425"/>
        </w:trPr>
        <w:tc>
          <w:tcPr>
            <w:tcW w:w="216" w:type="pct"/>
            <w:vMerge/>
            <w:vAlign w:val="center"/>
          </w:tcPr>
          <w:p w:rsidR="000E543A" w:rsidRPr="0071532A" w:rsidRDefault="000E543A" w:rsidP="004C6610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1279" w:type="pct"/>
            <w:vMerge/>
            <w:vAlign w:val="center"/>
          </w:tcPr>
          <w:p w:rsidR="000E543A" w:rsidRPr="0071532A" w:rsidRDefault="000E543A" w:rsidP="004C6610">
            <w:pPr>
              <w:spacing w:line="3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/>
          </w:tcPr>
          <w:p w:rsidR="000E543A" w:rsidRPr="0071532A" w:rsidRDefault="000E543A" w:rsidP="004C6610">
            <w:pPr>
              <w:spacing w:line="340" w:lineRule="exac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/>
          </w:tcPr>
          <w:p w:rsidR="000E543A" w:rsidRPr="0071532A" w:rsidRDefault="000E543A" w:rsidP="004C6610">
            <w:pPr>
              <w:spacing w:line="34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 w:val="restart"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 w:val="restart"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 w:val="restart"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 w:val="restart"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 w:val="restart"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 w:val="restart"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 w:val="restart"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 w:val="restart"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 w:val="restart"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 w:val="restart"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 w:val="restart"/>
            <w:vAlign w:val="center"/>
          </w:tcPr>
          <w:p w:rsidR="000E543A" w:rsidRPr="0071532A" w:rsidRDefault="000E543A" w:rsidP="004C66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 w:val="restart"/>
          </w:tcPr>
          <w:p w:rsidR="000E543A" w:rsidRPr="0071532A" w:rsidRDefault="000E543A" w:rsidP="004C6610">
            <w:pPr>
              <w:spacing w:line="40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  <w:trHeight w:val="375"/>
        </w:trPr>
        <w:tc>
          <w:tcPr>
            <w:tcW w:w="216" w:type="pct"/>
            <w:vMerge/>
            <w:vAlign w:val="center"/>
          </w:tcPr>
          <w:p w:rsidR="000E543A" w:rsidRPr="0071532A" w:rsidRDefault="000E543A" w:rsidP="004C6610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7" w:type="pct"/>
            <w:vAlign w:val="center"/>
          </w:tcPr>
          <w:p w:rsidR="000E543A" w:rsidRPr="0071532A" w:rsidRDefault="000E543A" w:rsidP="004C6610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pct"/>
            <w:vMerge/>
            <w:vAlign w:val="center"/>
          </w:tcPr>
          <w:p w:rsidR="000E543A" w:rsidRPr="0071532A" w:rsidRDefault="000E543A" w:rsidP="004C6610">
            <w:pPr>
              <w:spacing w:line="34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pct"/>
            <w:vMerge/>
          </w:tcPr>
          <w:p w:rsidR="000E543A" w:rsidRPr="0071532A" w:rsidRDefault="000E543A" w:rsidP="004C6610">
            <w:pPr>
              <w:spacing w:line="340" w:lineRule="exac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721" w:type="pct"/>
            <w:vMerge/>
          </w:tcPr>
          <w:p w:rsidR="000E543A" w:rsidRPr="0071532A" w:rsidRDefault="000E543A" w:rsidP="004C6610">
            <w:pPr>
              <w:spacing w:line="340" w:lineRule="exac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0E543A" w:rsidRPr="0071532A" w:rsidTr="004C6610">
        <w:trPr>
          <w:cantSplit/>
        </w:trPr>
        <w:tc>
          <w:tcPr>
            <w:tcW w:w="5000" w:type="pct"/>
            <w:gridSpan w:val="5"/>
          </w:tcPr>
          <w:p w:rsidR="000E543A" w:rsidRDefault="000E543A" w:rsidP="004C6610">
            <w:pPr>
              <w:spacing w:line="340" w:lineRule="exact"/>
              <w:rPr>
                <w:rFonts w:ascii="標楷體" w:eastAsia="標楷體" w:hint="eastAsia"/>
              </w:rPr>
            </w:pPr>
            <w:r w:rsidRPr="0071532A">
              <w:rPr>
                <w:rFonts w:ascii="標楷體" w:eastAsia="標楷體" w:hint="eastAsia"/>
              </w:rPr>
              <w:t>附註：</w:t>
            </w:r>
            <w:r>
              <w:rPr>
                <w:rFonts w:ascii="標楷體" w:eastAsia="標楷體" w:hint="eastAsia"/>
              </w:rPr>
              <w:t>1.每</w:t>
            </w:r>
            <w:proofErr w:type="gramStart"/>
            <w:r>
              <w:rPr>
                <w:rFonts w:ascii="標楷體" w:eastAsia="標楷體" w:hint="eastAsia"/>
              </w:rPr>
              <w:t>個</w:t>
            </w:r>
            <w:proofErr w:type="gramEnd"/>
            <w:r>
              <w:rPr>
                <w:rFonts w:ascii="標楷體" w:eastAsia="標楷體" w:hint="eastAsia"/>
              </w:rPr>
              <w:t>月擬召開之各項會議或舉辦社會服務</w:t>
            </w:r>
            <w:proofErr w:type="gramStart"/>
            <w:r>
              <w:rPr>
                <w:rFonts w:ascii="標楷體" w:eastAsia="標楷體" w:hint="eastAsia"/>
              </w:rPr>
              <w:t>活動均應先</w:t>
            </w:r>
            <w:proofErr w:type="gramEnd"/>
            <w:r>
              <w:rPr>
                <w:rFonts w:ascii="標楷體" w:eastAsia="標楷體" w:hint="eastAsia"/>
              </w:rPr>
              <w:t>提請理事會通過後再函報。</w:t>
            </w:r>
          </w:p>
          <w:p w:rsidR="000E543A" w:rsidRPr="0071532A" w:rsidRDefault="000E543A" w:rsidP="004C6610">
            <w:pPr>
              <w:spacing w:line="340" w:lineRule="exact"/>
              <w:ind w:leftChars="286" w:left="950" w:hangingChars="110" w:hanging="26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2.每</w:t>
            </w:r>
            <w:proofErr w:type="gramStart"/>
            <w:r>
              <w:rPr>
                <w:rFonts w:ascii="標楷體" w:eastAsia="標楷體" w:hint="eastAsia"/>
              </w:rPr>
              <w:t>個</w:t>
            </w:r>
            <w:proofErr w:type="gramEnd"/>
            <w:r>
              <w:rPr>
                <w:rFonts w:ascii="標楷體" w:eastAsia="標楷體" w:hint="eastAsia"/>
              </w:rPr>
              <w:t>月25日前應將理事會通過之下</w:t>
            </w:r>
            <w:proofErr w:type="gramStart"/>
            <w:r>
              <w:rPr>
                <w:rFonts w:ascii="標楷體" w:eastAsia="標楷體" w:hint="eastAsia"/>
              </w:rPr>
              <w:t>個</w:t>
            </w:r>
            <w:proofErr w:type="gramEnd"/>
            <w:r>
              <w:rPr>
                <w:rFonts w:ascii="標楷體" w:eastAsia="標楷體" w:hint="eastAsia"/>
              </w:rPr>
              <w:t>月各項會議或舉辦社會服務的名稱、日期、時間、地點、經費預算</w:t>
            </w:r>
            <w:r>
              <w:rPr>
                <w:rFonts w:ascii="標楷體" w:eastAsia="標楷體"/>
              </w:rPr>
              <w:t>…</w:t>
            </w:r>
            <w:r>
              <w:rPr>
                <w:rFonts w:ascii="標楷體" w:eastAsia="標楷體" w:hint="eastAsia"/>
              </w:rPr>
              <w:t>等，逐項詳填於此表。再以公文一封(全部一次)函報或送達或上傳至總監辦事處。</w:t>
            </w:r>
          </w:p>
          <w:p w:rsidR="000E543A" w:rsidRPr="0071532A" w:rsidRDefault="000E543A" w:rsidP="004C6610">
            <w:pPr>
              <w:spacing w:line="340" w:lineRule="exact"/>
              <w:ind w:leftChars="300" w:left="7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</w:rPr>
              <w:t>3.本</w:t>
            </w:r>
            <w:proofErr w:type="gramStart"/>
            <w:r>
              <w:rPr>
                <w:rFonts w:ascii="標楷體" w:eastAsia="標楷體" w:hint="eastAsia"/>
              </w:rPr>
              <w:t>用紙各分會</w:t>
            </w:r>
            <w:proofErr w:type="gramEnd"/>
            <w:r>
              <w:rPr>
                <w:rFonts w:ascii="標楷體" w:eastAsia="標楷體" w:hint="eastAsia"/>
              </w:rPr>
              <w:t>自行影印使用(統一使用A4規格)</w:t>
            </w:r>
          </w:p>
        </w:tc>
      </w:tr>
    </w:tbl>
    <w:p w:rsidR="000E543A" w:rsidRDefault="000E543A" w:rsidP="000E543A">
      <w:pPr>
        <w:jc w:val="both"/>
        <w:rPr>
          <w:rFonts w:ascii="標楷體" w:eastAsia="標楷體" w:hint="eastAsia"/>
          <w:sz w:val="50"/>
          <w:szCs w:val="50"/>
        </w:rPr>
      </w:pPr>
    </w:p>
    <w:p w:rsidR="000E543A" w:rsidRDefault="000E543A" w:rsidP="000E543A">
      <w:pPr>
        <w:spacing w:line="400" w:lineRule="exact"/>
        <w:jc w:val="center"/>
      </w:pPr>
      <w:r w:rsidRPr="0071532A">
        <w:rPr>
          <w:rFonts w:ascii="標楷體" w:eastAsia="標楷體" w:hint="eastAsia"/>
          <w:sz w:val="32"/>
        </w:rPr>
        <w:t xml:space="preserve">會長 </w:t>
      </w:r>
      <w:r w:rsidRPr="0071532A">
        <w:rPr>
          <w:rFonts w:ascii="標楷體" w:eastAsia="標楷體" w:hint="eastAsia"/>
          <w:sz w:val="32"/>
          <w:u w:val="single"/>
        </w:rPr>
        <w:t xml:space="preserve">              </w:t>
      </w:r>
      <w:r w:rsidRPr="0071532A">
        <w:rPr>
          <w:rFonts w:ascii="標楷體" w:eastAsia="標楷體" w:hint="eastAsia"/>
          <w:sz w:val="32"/>
        </w:rPr>
        <w:t xml:space="preserve"> 秘書 </w:t>
      </w:r>
      <w:r w:rsidRPr="0071532A">
        <w:rPr>
          <w:rFonts w:ascii="標楷體" w:eastAsia="標楷體" w:hint="eastAsia"/>
          <w:sz w:val="32"/>
          <w:u w:val="single"/>
        </w:rPr>
        <w:t xml:space="preserve">              </w:t>
      </w:r>
      <w:r w:rsidRPr="0071532A">
        <w:rPr>
          <w:rFonts w:ascii="標楷體" w:eastAsia="標楷體" w:hint="eastAsia"/>
          <w:sz w:val="32"/>
        </w:rPr>
        <w:t xml:space="preserve"> 財務 </w:t>
      </w:r>
      <w:r w:rsidRPr="0071532A">
        <w:rPr>
          <w:rFonts w:ascii="標楷體" w:eastAsia="標楷體" w:hint="eastAsia"/>
          <w:sz w:val="32"/>
          <w:u w:val="single"/>
        </w:rPr>
        <w:t xml:space="preserve">             </w:t>
      </w:r>
      <w:r w:rsidRPr="0071532A">
        <w:rPr>
          <w:rFonts w:ascii="標楷體" w:eastAsia="標楷體" w:hint="eastAsia"/>
          <w:sz w:val="32"/>
        </w:rPr>
        <w:t xml:space="preserve"> 簽章</w:t>
      </w:r>
    </w:p>
    <w:p w:rsidR="00A90A1C" w:rsidRDefault="00A90A1C" w:rsidP="000E543A">
      <w:pPr>
        <w:rPr>
          <w:rFonts w:hint="eastAsia"/>
        </w:rPr>
      </w:pPr>
      <w:bookmarkStart w:id="0" w:name="_GoBack"/>
      <w:bookmarkEnd w:id="0"/>
    </w:p>
    <w:sectPr w:rsidR="00A90A1C" w:rsidSect="000E543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3A"/>
    <w:rsid w:val="000E543A"/>
    <w:rsid w:val="00A9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57CA7-A588-4A2E-AEF8-DB3C0951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2019-07-19T08:22:00Z</dcterms:created>
  <dcterms:modified xsi:type="dcterms:W3CDTF">2019-07-19T08:29:00Z</dcterms:modified>
</cp:coreProperties>
</file>